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E61D2" w14:textId="3128D375" w:rsidR="00DA0849" w:rsidRPr="00DA0849" w:rsidRDefault="0006608A" w:rsidP="00DA0849">
      <w:pPr>
        <w:rPr>
          <w:sz w:val="24"/>
        </w:rPr>
      </w:pPr>
      <w:r>
        <w:br/>
      </w:r>
      <w:r w:rsidR="00DA0849">
        <w:rPr>
          <w:b/>
          <w:i/>
          <w:sz w:val="28"/>
          <w:szCs w:val="24"/>
        </w:rPr>
        <w:t>What is the Bridegroom Message? Intimacy with God</w:t>
      </w:r>
      <w:r w:rsidR="00EE56DB">
        <w:rPr>
          <w:sz w:val="24"/>
        </w:rPr>
        <w:br/>
      </w:r>
      <w:r w:rsidR="00DA0849">
        <w:rPr>
          <w:sz w:val="24"/>
        </w:rPr>
        <w:br/>
      </w:r>
      <w:r w:rsidR="00DA0849" w:rsidRPr="00DA0849">
        <w:rPr>
          <w:sz w:val="24"/>
        </w:rPr>
        <w:t xml:space="preserve">—The Bridegroom message is a call to intimacy with God by encountering His heart and walking in partnership with Him in a spirit of abandonment. </w:t>
      </w:r>
    </w:p>
    <w:p w14:paraId="0962CF9B" w14:textId="77777777" w:rsidR="00DA0849" w:rsidRPr="00DA0849" w:rsidRDefault="00DA0849" w:rsidP="00DA0849">
      <w:pPr>
        <w:jc w:val="both"/>
        <w:rPr>
          <w:sz w:val="24"/>
        </w:rPr>
      </w:pPr>
      <w:r w:rsidRPr="00DA0849">
        <w:rPr>
          <w:sz w:val="24"/>
        </w:rPr>
        <w:t>The Spirit reveals to us the deep things of God’s heart—His emotions and commitments—and empowers us to respond in wholehearted love.</w:t>
      </w:r>
    </w:p>
    <w:p w14:paraId="11F26C7C" w14:textId="32625120" w:rsidR="00DA0849" w:rsidRPr="00DA0849" w:rsidRDefault="00DA0849" w:rsidP="00DA0849">
      <w:pPr>
        <w:jc w:val="both"/>
        <w:rPr>
          <w:sz w:val="24"/>
        </w:rPr>
      </w:pPr>
      <w:r w:rsidRPr="00DA0849">
        <w:rPr>
          <w:sz w:val="24"/>
        </w:rPr>
        <w:t>10The Spirit searches all things, yes, the deep things of God</w:t>
      </w:r>
      <w:r>
        <w:rPr>
          <w:sz w:val="24"/>
        </w:rPr>
        <w:br/>
      </w:r>
      <w:r w:rsidRPr="00DA0849">
        <w:rPr>
          <w:sz w:val="24"/>
        </w:rPr>
        <w:t>12we have received...the Spirit...that we might know [experience] the things that have been freely given to us by God. (1 Cor. 2:10-12)</w:t>
      </w:r>
    </w:p>
    <w:p w14:paraId="3EBCA04D" w14:textId="0644FE55" w:rsidR="00DA0849" w:rsidRPr="00DA0849" w:rsidRDefault="00DA0849" w:rsidP="00DA0849">
      <w:pPr>
        <w:jc w:val="both"/>
        <w:rPr>
          <w:sz w:val="24"/>
        </w:rPr>
      </w:pPr>
      <w:r>
        <w:rPr>
          <w:sz w:val="24"/>
        </w:rPr>
        <w:br/>
      </w:r>
      <w:r w:rsidRPr="00DA0849">
        <w:rPr>
          <w:sz w:val="24"/>
        </w:rPr>
        <w:t>—His emotions for us: It starts with experiencing Jesus’ heart—His emotions and affections for us.</w:t>
      </w:r>
    </w:p>
    <w:p w14:paraId="758C18E3" w14:textId="77777777" w:rsidR="00DA0849" w:rsidRPr="00DA0849" w:rsidRDefault="00DA0849" w:rsidP="00DA0849">
      <w:pPr>
        <w:jc w:val="both"/>
        <w:rPr>
          <w:sz w:val="24"/>
        </w:rPr>
      </w:pPr>
      <w:r w:rsidRPr="00DA0849">
        <w:rPr>
          <w:sz w:val="24"/>
        </w:rPr>
        <w:t>1. Affections: Jesus feels the intensity of love for us that the Father feels for Him (Jn. 15:9).</w:t>
      </w:r>
    </w:p>
    <w:p w14:paraId="15B50771" w14:textId="77777777" w:rsidR="00DA0849" w:rsidRPr="00DA0849" w:rsidRDefault="00DA0849" w:rsidP="00DA0849">
      <w:pPr>
        <w:jc w:val="both"/>
        <w:rPr>
          <w:sz w:val="24"/>
        </w:rPr>
      </w:pPr>
      <w:r w:rsidRPr="00DA0849">
        <w:rPr>
          <w:sz w:val="24"/>
        </w:rPr>
        <w:t xml:space="preserve">He loves us with His all, and He wants this from us. We are empowered to walk in “fullness” by encountering Jesus’ love (Eph. 3:18-19). </w:t>
      </w:r>
    </w:p>
    <w:p w14:paraId="05CAB39C" w14:textId="6F2F2C6E" w:rsidR="00DA0849" w:rsidRPr="00DA0849" w:rsidRDefault="00DA0849" w:rsidP="00DA0849">
      <w:pPr>
        <w:jc w:val="both"/>
        <w:rPr>
          <w:sz w:val="24"/>
        </w:rPr>
      </w:pPr>
      <w:r w:rsidRPr="00DA0849">
        <w:rPr>
          <w:sz w:val="24"/>
        </w:rPr>
        <w:t xml:space="preserve">How could </w:t>
      </w:r>
      <w:r>
        <w:rPr>
          <w:sz w:val="24"/>
        </w:rPr>
        <w:t>s</w:t>
      </w:r>
      <w:r w:rsidRPr="00DA0849">
        <w:rPr>
          <w:sz w:val="24"/>
        </w:rPr>
        <w:t xml:space="preserve">omeone as glorious as </w:t>
      </w:r>
      <w:r w:rsidRPr="00DA0849">
        <w:rPr>
          <w:sz w:val="24"/>
        </w:rPr>
        <w:t>Jesus’</w:t>
      </w:r>
      <w:r w:rsidRPr="00DA0849">
        <w:rPr>
          <w:sz w:val="24"/>
        </w:rPr>
        <w:t xml:space="preserve"> love someone as weak as I am? Why would someone like me not fully love Someone like Him?</w:t>
      </w:r>
    </w:p>
    <w:p w14:paraId="11A43048" w14:textId="77777777" w:rsidR="00DA0849" w:rsidRPr="00DA0849" w:rsidRDefault="00DA0849" w:rsidP="00DA0849">
      <w:pPr>
        <w:jc w:val="both"/>
        <w:rPr>
          <w:sz w:val="24"/>
        </w:rPr>
      </w:pPr>
      <w:r w:rsidRPr="00DA0849">
        <w:rPr>
          <w:sz w:val="24"/>
        </w:rPr>
        <w:t>9“As the Father loved Me, I also have loved you; abide in My love.” (Jn. 15:9)</w:t>
      </w:r>
    </w:p>
    <w:p w14:paraId="16D4F9FA" w14:textId="5183C6CA" w:rsidR="000642C1" w:rsidRPr="008B5E91" w:rsidRDefault="00DA0849" w:rsidP="00DA0849">
      <w:pPr>
        <w:jc w:val="both"/>
        <w:rPr>
          <w:sz w:val="24"/>
        </w:rPr>
      </w:pPr>
      <w:r w:rsidRPr="00DA0849">
        <w:rPr>
          <w:sz w:val="24"/>
        </w:rPr>
        <w:t>18...you may be able to comprehend with all the saints what is the width and length and depth and height—19to know [experience] the love [affections] of Christ which passes knowledge; that you may be filled with all the fullness of God. (Eph. 3:18-19)</w:t>
      </w:r>
    </w:p>
    <w:sectPr w:rsidR="000642C1" w:rsidRPr="008B5E9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4B085" w14:textId="77777777" w:rsidR="00904F8D" w:rsidRDefault="00904F8D" w:rsidP="008B5E91">
      <w:pPr>
        <w:spacing w:after="0" w:line="240" w:lineRule="auto"/>
      </w:pPr>
      <w:r>
        <w:separator/>
      </w:r>
    </w:p>
  </w:endnote>
  <w:endnote w:type="continuationSeparator" w:id="0">
    <w:p w14:paraId="26E20780" w14:textId="77777777" w:rsidR="00904F8D" w:rsidRDefault="00904F8D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B82FE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03CF968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BBF32" w14:textId="77777777" w:rsidR="00904F8D" w:rsidRDefault="00904F8D" w:rsidP="008B5E91">
      <w:pPr>
        <w:spacing w:after="0" w:line="240" w:lineRule="auto"/>
      </w:pPr>
      <w:r>
        <w:separator/>
      </w:r>
    </w:p>
  </w:footnote>
  <w:footnote w:type="continuationSeparator" w:id="0">
    <w:p w14:paraId="14D9E1CF" w14:textId="77777777" w:rsidR="00904F8D" w:rsidRDefault="00904F8D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7CF2C760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08D7A983" w14:textId="0A0673C8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4-12T00:00:00Z">
          <w:dateFormat w:val="MMMM d, yyyy"/>
          <w:lid w:val="en-US"/>
          <w:storeMappedDataAs w:val="dateTime"/>
          <w:calendar w:val="gregorian"/>
        </w:date>
      </w:sdtPr>
      <w:sdtContent>
        <w:r w:rsidR="00DA0849">
          <w:rPr>
            <w:b/>
            <w:sz w:val="24"/>
          </w:rPr>
          <w:t>April</w:t>
        </w:r>
        <w:r w:rsidR="00BE2368">
          <w:rPr>
            <w:b/>
            <w:sz w:val="24"/>
          </w:rPr>
          <w:t xml:space="preserve"> </w:t>
        </w:r>
        <w:r w:rsidR="00EC6F92">
          <w:rPr>
            <w:b/>
            <w:sz w:val="24"/>
          </w:rPr>
          <w:t>1</w:t>
        </w:r>
        <w:r w:rsidR="00DA0849">
          <w:rPr>
            <w:b/>
            <w:sz w:val="24"/>
          </w:rPr>
          <w:t>2</w:t>
        </w:r>
        <w:r w:rsidR="00505AE3">
          <w:rPr>
            <w:b/>
            <w:sz w:val="24"/>
          </w:rPr>
          <w:t>,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DA0849">
      <w:rPr>
        <w:b/>
        <w:sz w:val="24"/>
      </w:rPr>
      <w:t>Be Clothed with Power on High</w:t>
    </w:r>
    <w:r w:rsidR="00E2037C">
      <w:rPr>
        <w:b/>
        <w:sz w:val="24"/>
      </w:rPr>
      <w:t xml:space="preserve">/ </w:t>
    </w:r>
    <w:r w:rsidR="00EC6F92">
      <w:rPr>
        <w:b/>
        <w:sz w:val="24"/>
      </w:rPr>
      <w:t>Linda Cruz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607BA"/>
    <w:rsid w:val="000642C1"/>
    <w:rsid w:val="0006608A"/>
    <w:rsid w:val="00101C7B"/>
    <w:rsid w:val="001471B2"/>
    <w:rsid w:val="0015224E"/>
    <w:rsid w:val="00187754"/>
    <w:rsid w:val="00201DC3"/>
    <w:rsid w:val="00352BD6"/>
    <w:rsid w:val="003A129D"/>
    <w:rsid w:val="004932A3"/>
    <w:rsid w:val="004A04DD"/>
    <w:rsid w:val="004B1313"/>
    <w:rsid w:val="004D5E4E"/>
    <w:rsid w:val="00505AE3"/>
    <w:rsid w:val="0055698F"/>
    <w:rsid w:val="00621152"/>
    <w:rsid w:val="00687339"/>
    <w:rsid w:val="00733CA1"/>
    <w:rsid w:val="00735F13"/>
    <w:rsid w:val="007953F3"/>
    <w:rsid w:val="00821053"/>
    <w:rsid w:val="00825122"/>
    <w:rsid w:val="0083088F"/>
    <w:rsid w:val="00880E28"/>
    <w:rsid w:val="008B5E91"/>
    <w:rsid w:val="00904F8D"/>
    <w:rsid w:val="00926F12"/>
    <w:rsid w:val="00B7579B"/>
    <w:rsid w:val="00BE2368"/>
    <w:rsid w:val="00C061C6"/>
    <w:rsid w:val="00C65111"/>
    <w:rsid w:val="00C678C5"/>
    <w:rsid w:val="00CE215A"/>
    <w:rsid w:val="00D03A24"/>
    <w:rsid w:val="00D15F1D"/>
    <w:rsid w:val="00D20BF6"/>
    <w:rsid w:val="00D52C17"/>
    <w:rsid w:val="00DA0849"/>
    <w:rsid w:val="00E03BE2"/>
    <w:rsid w:val="00E043CD"/>
    <w:rsid w:val="00E2037C"/>
    <w:rsid w:val="00E32674"/>
    <w:rsid w:val="00EC5A18"/>
    <w:rsid w:val="00EC6F92"/>
    <w:rsid w:val="00EE56DB"/>
    <w:rsid w:val="00F56A6A"/>
    <w:rsid w:val="00F9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FB9DFD"/>
  <w15:docId w15:val="{1A286945-EE14-4775-9929-8C7C0806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C94C9E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C94C9E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1E3AA8"/>
    <w:rsid w:val="002B7CA5"/>
    <w:rsid w:val="002F4155"/>
    <w:rsid w:val="00320327"/>
    <w:rsid w:val="003B79BE"/>
    <w:rsid w:val="003C1573"/>
    <w:rsid w:val="003C1B63"/>
    <w:rsid w:val="00465677"/>
    <w:rsid w:val="0049282B"/>
    <w:rsid w:val="005950AD"/>
    <w:rsid w:val="00663C31"/>
    <w:rsid w:val="00722026"/>
    <w:rsid w:val="008E24C3"/>
    <w:rsid w:val="009375B1"/>
    <w:rsid w:val="00972418"/>
    <w:rsid w:val="009F0B0E"/>
    <w:rsid w:val="00C94C9E"/>
    <w:rsid w:val="00D330D5"/>
    <w:rsid w:val="00D35FB8"/>
    <w:rsid w:val="00EA3B27"/>
    <w:rsid w:val="00EA6F8A"/>
    <w:rsid w:val="00FD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2023-04-12T00:00:00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Patricia Tesorero</cp:lastModifiedBy>
  <cp:revision>2</cp:revision>
  <dcterms:created xsi:type="dcterms:W3CDTF">2023-11-02T02:05:00Z</dcterms:created>
  <dcterms:modified xsi:type="dcterms:W3CDTF">2023-11-02T02:05:00Z</dcterms:modified>
</cp:coreProperties>
</file>